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3E0749F7" w:rsidTr="3E0749F7" w14:paraId="34732904">
        <w:tc>
          <w:tcPr>
            <w:tcW w:w="9015" w:type="dxa"/>
            <w:tcMar/>
          </w:tcPr>
          <w:tbl>
            <w:tblPr>
              <w:tblStyle w:val="TableGrid"/>
              <w:tblW w:w="0" w:type="auto"/>
              <w:tblLayout w:type="fixed"/>
              <w:tblLook w:val="06A0" w:firstRow="1" w:lastRow="0" w:firstColumn="1" w:lastColumn="0" w:noHBand="1" w:noVBand="1"/>
            </w:tblPr>
            <w:tblGrid>
              <w:gridCol w:w="8805"/>
            </w:tblGrid>
            <w:tr w:rsidR="3E0749F7" w:rsidTr="3E0749F7" w14:paraId="3C1192F8">
              <w:tc>
                <w:tcPr>
                  <w:tcW w:w="8805" w:type="dxa"/>
                  <w:tcMar/>
                </w:tcPr>
                <w:tbl>
                  <w:tblPr>
                    <w:tblStyle w:val="TableGrid"/>
                    <w:tblW w:w="0" w:type="auto"/>
                    <w:tblLayout w:type="fixed"/>
                    <w:tblLook w:val="06A0" w:firstRow="1" w:lastRow="0" w:firstColumn="1" w:lastColumn="0" w:noHBand="1" w:noVBand="1"/>
                  </w:tblPr>
                  <w:tblGrid>
                    <w:gridCol w:w="8595"/>
                  </w:tblGrid>
                  <w:tr w:rsidR="3E0749F7" w:rsidTr="3E0749F7" w14:paraId="2611E7ED">
                    <w:tc>
                      <w:tcPr>
                        <w:tcW w:w="8595" w:type="dxa"/>
                        <w:tcMar/>
                      </w:tcPr>
                      <w:tbl>
                        <w:tblPr>
                          <w:tblStyle w:val="TableGrid"/>
                          <w:tblW w:w="0" w:type="auto"/>
                          <w:tblLayout w:type="fixed"/>
                          <w:tblLook w:val="06A0" w:firstRow="1" w:lastRow="0" w:firstColumn="1" w:lastColumn="0" w:noHBand="1" w:noVBand="1"/>
                        </w:tblPr>
                        <w:tblGrid>
                          <w:gridCol w:w="8385"/>
                        </w:tblGrid>
                        <w:tr w:rsidR="3E0749F7" w:rsidTr="3E0749F7" w14:paraId="7AE239D5">
                          <w:tc>
                            <w:tcPr>
                              <w:tcW w:w="8385" w:type="dxa"/>
                              <w:tcMar/>
                            </w:tcPr>
                            <w:p w:rsidR="3E0749F7" w:rsidRDefault="3E0749F7" w14:paraId="796E1560" w14:textId="10D19D7C">
                              <w:r w:rsidRPr="3E0749F7" w:rsidR="3E0749F7">
                                <w:rPr>
                                  <w:color w:val="EA307B"/>
                                  <w:sz w:val="45"/>
                                  <w:szCs w:val="45"/>
                                </w:rPr>
                                <w:t>Zomer, een mooie tijd voor bezinning!</w:t>
                              </w:r>
                              <w:r w:rsidRPr="3E0749F7" w:rsidR="3E0749F7">
                                <w:rPr>
                                  <w:color w:val="696969"/>
                                  <w:sz w:val="45"/>
                                  <w:szCs w:val="45"/>
                                </w:rPr>
                                <w:t xml:space="preserve"> </w:t>
                              </w:r>
                            </w:p>
                            <w:p w:rsidR="3E0749F7" w:rsidRDefault="3E0749F7" w14:paraId="3F65E275" w14:textId="1E4CF1FB">
                              <w:r w:rsidRPr="3E0749F7" w:rsidR="3E0749F7">
                                <w:rPr>
                                  <w:color w:val="696969"/>
                                  <w:sz w:val="45"/>
                                  <w:szCs w:val="45"/>
                                </w:rPr>
                                <w:t>Leef jij naar je WAARDEN?</w:t>
                              </w:r>
                            </w:p>
                          </w:tc>
                        </w:tr>
                      </w:tbl>
                      <w:p w:rsidR="3E0749F7" w:rsidRDefault="3E0749F7" w14:paraId="28B18B35"/>
                    </w:tc>
                  </w:tr>
                </w:tbl>
                <w:tbl>
                  <w:tblPr>
                    <w:tblStyle w:val="TableGrid"/>
                    <w:tblW w:w="0" w:type="auto"/>
                    <w:tblLayout w:type="fixed"/>
                    <w:tblLook w:val="06A0" w:firstRow="1" w:lastRow="0" w:firstColumn="1" w:lastColumn="0" w:noHBand="1" w:noVBand="1"/>
                  </w:tblPr>
                  <w:tblGrid>
                    <w:gridCol w:w="8595"/>
                  </w:tblGrid>
                  <w:tr w:rsidR="3E0749F7" w:rsidTr="3E0749F7" w14:paraId="08076F96">
                    <w:tc>
                      <w:tcPr>
                        <w:tcW w:w="8595" w:type="dxa"/>
                        <w:tcMar/>
                      </w:tcPr>
                      <w:tbl>
                        <w:tblPr>
                          <w:tblStyle w:val="TableGrid"/>
                          <w:tblW w:w="0" w:type="auto"/>
                          <w:tblLayout w:type="fixed"/>
                          <w:tblLook w:val="06A0" w:firstRow="1" w:lastRow="0" w:firstColumn="1" w:lastColumn="0" w:noHBand="1" w:noVBand="1"/>
                        </w:tblPr>
                        <w:tblGrid>
                          <w:gridCol w:w="8385"/>
                        </w:tblGrid>
                        <w:tr w:rsidR="3E0749F7" w:rsidTr="3E0749F7" w14:paraId="4122CC62">
                          <w:tc>
                            <w:tcPr>
                              <w:tcW w:w="8385" w:type="dxa"/>
                              <w:tcMar/>
                            </w:tcPr>
                            <w:tbl>
                              <w:tblPr>
                                <w:tblStyle w:val="TableGrid"/>
                                <w:tblW w:w="0" w:type="auto"/>
                                <w:tblLayout w:type="fixed"/>
                                <w:tblLook w:val="06A0" w:firstRow="1" w:lastRow="0" w:firstColumn="1" w:lastColumn="0" w:noHBand="1" w:noVBand="1"/>
                              </w:tblPr>
                              <w:tblGrid>
                                <w:gridCol w:w="8175"/>
                              </w:tblGrid>
                              <w:tr w:rsidR="3E0749F7" w:rsidTr="3E0749F7" w14:paraId="7C0546BD">
                                <w:tc>
                                  <w:tcPr>
                                    <w:tcW w:w="8175" w:type="dxa"/>
                                    <w:tcMar/>
                                  </w:tcPr>
                                  <w:p w:rsidR="3E0749F7" w:rsidRDefault="3E0749F7" w14:paraId="75F64C0E" w14:textId="02F542F5">
                                    <w:r w:rsidRPr="3E0749F7" w:rsidR="3E0749F7">
                                      <w:rPr>
                                        <w:sz w:val="12"/>
                                        <w:szCs w:val="12"/>
                                      </w:rPr>
                                      <w:t xml:space="preserve"> </w:t>
                                    </w:r>
                                  </w:p>
                                </w:tc>
                              </w:tr>
                            </w:tbl>
                            <w:p w:rsidR="3E0749F7" w:rsidRDefault="3E0749F7" w14:paraId="4EDFA6BC"/>
                          </w:tc>
                        </w:tr>
                      </w:tbl>
                      <w:p w:rsidR="3E0749F7" w:rsidRDefault="3E0749F7" w14:paraId="20A8F45E" w14:textId="0EC9BCDD">
                        <w:r w:rsidRPr="3E0749F7" w:rsidR="3E0749F7">
                          <w:rPr>
                            <w:color w:val="414042"/>
                            <w:sz w:val="21"/>
                            <w:szCs w:val="21"/>
                          </w:rPr>
                          <w:t>Beste {!firstname_fix},</w:t>
                        </w:r>
                      </w:p>
                      <w:p w:rsidR="3E0749F7" w:rsidRDefault="3E0749F7" w14:paraId="5CA6B224" w14:textId="1B349134">
                        <w:r w:rsidRPr="3E0749F7" w:rsidR="3E0749F7">
                          <w:rPr>
                            <w:b w:val="1"/>
                            <w:bCs w:val="1"/>
                            <w:color w:val="EA307B"/>
                            <w:sz w:val="21"/>
                            <w:szCs w:val="21"/>
                          </w:rPr>
                          <w:t xml:space="preserve">De zomer is voor mij een periode van ontspanning en van bezinning. Doe ik nog wel de goede dingen? Leef ik het leven dat ik graag wil? Kortom, leef ik naar mijn WAARDEN? </w:t>
                        </w:r>
                        <w:r w:rsidRPr="3E0749F7" w:rsidR="3E0749F7">
                          <w:rPr>
                            <w:color w:val="414042"/>
                            <w:sz w:val="21"/>
                            <w:szCs w:val="21"/>
                          </w:rPr>
                          <w:t>In de video zie je hoe ik met vallen en opstaan mijn WAARDEN nastreef.</w:t>
                        </w:r>
                      </w:p>
                      <w:p w:rsidR="3E0749F7" w:rsidRDefault="3E0749F7" w14:paraId="41686AFA" w14:textId="4852EFB5">
                        <w:r w:rsidRPr="3E0749F7" w:rsidR="3E0749F7">
                          <w:rPr>
                            <w:color w:val="414042"/>
                            <w:sz w:val="21"/>
                            <w:szCs w:val="21"/>
                          </w:rPr>
                          <w:t>WAARDEN kunnen zijn: voldoende tijd voor jezelf of je gezin te hebben, zinvol werk verrichten, een inspirerend voorbeeld zijn, fit en gezond zijn, financieel gerust zijn, jezelf ontwikkelen.</w:t>
                        </w:r>
                      </w:p>
                      <w:p w:rsidR="3E0749F7" w:rsidRDefault="3E0749F7" w14:paraId="2508767E" w14:textId="2AFF7A88">
                        <w:r w:rsidRPr="3E0749F7" w:rsidR="3E0749F7">
                          <w:rPr>
                            <w:b w:val="1"/>
                            <w:bCs w:val="1"/>
                            <w:color w:val="EA307B"/>
                            <w:sz w:val="21"/>
                            <w:szCs w:val="21"/>
                          </w:rPr>
                          <w:t>Waarom is LEVEN naar je WAARDEN belangrijk?</w:t>
                        </w:r>
                        <w:r w:rsidRPr="3E0749F7" w:rsidR="3E0749F7">
                          <w:rPr>
                            <w:color w:val="414042"/>
                            <w:sz w:val="21"/>
                            <w:szCs w:val="21"/>
                          </w:rPr>
                          <w:t xml:space="preserve"> Wij zien als Emotie-eten de baas specialisten© veel mensen die te veel gaan eten omdat ze:</w:t>
                        </w:r>
                      </w:p>
                      <w:p w:rsidR="3E0749F7" w:rsidRDefault="3E0749F7" w14:paraId="2216AAE5" w14:textId="4DB77A2D">
                        <w:r w:rsidRPr="3E0749F7" w:rsidR="3E0749F7">
                          <w:rPr>
                            <w:color w:val="414042"/>
                            <w:sz w:val="21"/>
                            <w:szCs w:val="21"/>
                          </w:rPr>
                          <w:t>-uitgeput zijn door het zorgen voor hun dementerende moeder</w:t>
                        </w:r>
                      </w:p>
                      <w:p w:rsidR="3E0749F7" w:rsidRDefault="3E0749F7" w14:paraId="3E044815" w14:textId="25A5E620">
                        <w:r w:rsidRPr="3E0749F7" w:rsidR="3E0749F7">
                          <w:rPr>
                            <w:color w:val="414042"/>
                            <w:sz w:val="21"/>
                            <w:szCs w:val="21"/>
                          </w:rPr>
                          <w:t>-gestrest zijn van al het overwerk</w:t>
                        </w:r>
                      </w:p>
                      <w:p w:rsidR="3E0749F7" w:rsidRDefault="3E0749F7" w14:paraId="2413E3F1" w14:textId="36F9F766">
                        <w:r w:rsidRPr="3E0749F7" w:rsidR="3E0749F7">
                          <w:rPr>
                            <w:color w:val="414042"/>
                            <w:sz w:val="21"/>
                            <w:szCs w:val="21"/>
                          </w:rPr>
                          <w:t>-balen dat ze nauwelijks tijd voor zichzelf hebben</w:t>
                        </w:r>
                      </w:p>
                      <w:p w:rsidR="3E0749F7" w:rsidRDefault="3E0749F7" w14:paraId="56596B81" w14:textId="13F841D0">
                        <w:r w:rsidRPr="3E0749F7" w:rsidR="3E0749F7">
                          <w:rPr>
                            <w:color w:val="414042"/>
                            <w:sz w:val="21"/>
                            <w:szCs w:val="21"/>
                          </w:rPr>
                          <w:t>-onrustig zijn omdat het in het gezin niet soepel loopt</w:t>
                        </w:r>
                      </w:p>
                      <w:p w:rsidR="3E0749F7" w:rsidRDefault="3E0749F7" w14:paraId="4B6DC4F6" w14:textId="66906B28">
                        <w:r w:rsidRPr="3E0749F7" w:rsidR="3E0749F7">
                          <w:rPr>
                            <w:color w:val="414042"/>
                            <w:sz w:val="21"/>
                            <w:szCs w:val="21"/>
                          </w:rPr>
                          <w:t>-zich alleen voelen en te weinig waardevolle contacten hebben</w:t>
                        </w:r>
                      </w:p>
                      <w:p w:rsidR="3E0749F7" w:rsidRDefault="3E0749F7" w14:paraId="1D7F7D8C" w14:textId="2E95E0D1">
                        <w:r w:rsidR="3E0749F7">
                          <w:rPr/>
                          <w:t xml:space="preserve"> </w:t>
                        </w:r>
                      </w:p>
                      <w:p w:rsidR="3E0749F7" w:rsidRDefault="3E0749F7" w14:paraId="4C4A8F73" w14:textId="37562EA8">
                        <w:r w:rsidRPr="3E0749F7" w:rsidR="3E0749F7">
                          <w:rPr>
                            <w:b w:val="1"/>
                            <w:bCs w:val="1"/>
                            <w:color w:val="EA307B"/>
                            <w:sz w:val="21"/>
                            <w:szCs w:val="21"/>
                          </w:rPr>
                          <w:t>Als je in je dagelijks leven niet vervuld raakt, dan is de kans groot dat je gemis en leegte ervaart. Dit is voor veel mensen een aanleiding om naar eten te graaien.</w:t>
                        </w:r>
                      </w:p>
                      <w:p w:rsidR="3E0749F7" w:rsidRDefault="3E0749F7" w14:paraId="125C271C" w14:textId="6041F8FE">
                        <w:r w:rsidRPr="3E0749F7" w:rsidR="3E0749F7">
                          <w:rPr>
                            <w:color w:val="414042"/>
                            <w:sz w:val="21"/>
                            <w:szCs w:val="21"/>
                          </w:rPr>
                          <w:t>Kijk dus welke waarden voor jou op lange termijn belangrijk zijn. Ga na welke stappen je per dag kunt zetten om hier dichter bij te komen. Dat zorgt voor vervulling. Troostvoer is dan niet meer nodig!</w:t>
                        </w:r>
                      </w:p>
                      <w:tbl>
                        <w:tblPr>
                          <w:tblStyle w:val="TableGrid"/>
                          <w:tblW w:w="0" w:type="auto"/>
                          <w:tblLayout w:type="fixed"/>
                          <w:tblLook w:val="06A0" w:firstRow="1" w:lastRow="0" w:firstColumn="1" w:lastColumn="0" w:noHBand="1" w:noVBand="1"/>
                        </w:tblPr>
                        <w:tblGrid>
                          <w:gridCol w:w="8385"/>
                        </w:tblGrid>
                        <w:tr w:rsidR="3E0749F7" w:rsidTr="3E0749F7" w14:paraId="442AE551">
                          <w:tc>
                            <w:tcPr>
                              <w:tcW w:w="8385" w:type="dxa"/>
                              <w:tcMar/>
                            </w:tcPr>
                            <w:tbl>
                              <w:tblPr>
                                <w:tblStyle w:val="TableGrid"/>
                                <w:tblW w:w="0" w:type="auto"/>
                                <w:tblLayout w:type="fixed"/>
                                <w:tblLook w:val="06A0" w:firstRow="1" w:lastRow="0" w:firstColumn="1" w:lastColumn="0" w:noHBand="1" w:noVBand="1"/>
                              </w:tblPr>
                              <w:tblGrid>
                                <w:gridCol w:w="8175"/>
                              </w:tblGrid>
                              <w:tr w:rsidR="3E0749F7" w:rsidTr="3E0749F7" w14:paraId="1F8F4E8C">
                                <w:tc>
                                  <w:tcPr>
                                    <w:tcW w:w="8175" w:type="dxa"/>
                                    <w:tcMar/>
                                  </w:tcPr>
                                  <w:tbl>
                                    <w:tblPr>
                                      <w:tblStyle w:val="TableGrid"/>
                                      <w:tblW w:w="0" w:type="auto"/>
                                      <w:tblLayout w:type="fixed"/>
                                      <w:tblLook w:val="06A0" w:firstRow="1" w:lastRow="0" w:firstColumn="1" w:lastColumn="0" w:noHBand="1" w:noVBand="1"/>
                                    </w:tblPr>
                                    <w:tblGrid>
                                      <w:gridCol w:w="7965"/>
                                    </w:tblGrid>
                                    <w:tr w:rsidR="3E0749F7" w:rsidTr="3E0749F7" w14:paraId="5E499B5F">
                                      <w:tc>
                                        <w:tcPr>
                                          <w:tcW w:w="7965" w:type="dxa"/>
                                          <w:tcMar/>
                                        </w:tcPr>
                                        <w:p w:rsidR="3E0749F7" w:rsidRDefault="3E0749F7" w14:paraId="22C68D74" w14:textId="5D13AB00">
                                          <w:hyperlink r:id="R5523763306634265">
                                            <w:r w:rsidRPr="3E0749F7" w:rsidR="3E0749F7">
                                              <w:rPr>
                                                <w:rStyle w:val="Hyperlink"/>
                                                <w:rFonts w:ascii="Helvetica" w:hAnsi="Helvetica" w:eastAsia="Helvetica" w:cs="Helvetica"/>
                                                <w:strike w:val="0"/>
                                                <w:dstrike w:val="0"/>
                                                <w:sz w:val="22"/>
                                                <w:szCs w:val="22"/>
                                              </w:rPr>
                                              <w:t>Wil je hier serieus mee aan de slag? Dan ben je welkom voor een gratis intakegesprek bij een Emotie-eten de baas specialist© in jouw regio.  Nu o.a. ook in Hoogezand, Heerenveen, Sittard, Amersfoort en Raalte.</w:t>
                                            </w:r>
                                          </w:hyperlink>
                                        </w:p>
                                      </w:tc>
                                    </w:tr>
                                  </w:tbl>
                                  <w:p w:rsidR="3E0749F7" w:rsidRDefault="3E0749F7" w14:paraId="45E570AE"/>
                                </w:tc>
                              </w:tr>
                            </w:tbl>
                            <w:p w:rsidR="3E0749F7" w:rsidRDefault="3E0749F7" w14:paraId="7DB766D6"/>
                          </w:tc>
                        </w:tr>
                      </w:tbl>
                      <w:tbl>
                        <w:tblPr>
                          <w:tblStyle w:val="TableGrid"/>
                          <w:tblW w:w="0" w:type="auto"/>
                          <w:tblLayout w:type="fixed"/>
                          <w:tblLook w:val="06A0" w:firstRow="1" w:lastRow="0" w:firstColumn="1" w:lastColumn="0" w:noHBand="1" w:noVBand="1"/>
                        </w:tblPr>
                        <w:tblGrid>
                          <w:gridCol w:w="8385"/>
                        </w:tblGrid>
                        <w:tr w:rsidR="3E0749F7" w:rsidTr="3E0749F7" w14:paraId="37BAA7D5">
                          <w:tc>
                            <w:tcPr>
                              <w:tcW w:w="8385" w:type="dxa"/>
                              <w:tcMar/>
                            </w:tcPr>
                            <w:tbl>
                              <w:tblPr>
                                <w:tblStyle w:val="TableGrid"/>
                                <w:tblW w:w="0" w:type="auto"/>
                                <w:tblLayout w:type="fixed"/>
                                <w:tblLook w:val="06A0" w:firstRow="1" w:lastRow="0" w:firstColumn="1" w:lastColumn="0" w:noHBand="1" w:noVBand="1"/>
                              </w:tblPr>
                              <w:tblGrid>
                                <w:gridCol w:w="8175"/>
                              </w:tblGrid>
                              <w:tr w:rsidR="3E0749F7" w:rsidTr="3E0749F7" w14:paraId="79A496DF">
                                <w:tc>
                                  <w:tcPr>
                                    <w:tcW w:w="8175" w:type="dxa"/>
                                    <w:tcMar/>
                                  </w:tcPr>
                                  <w:tbl>
                                    <w:tblPr>
                                      <w:tblStyle w:val="TableGrid"/>
                                      <w:tblW w:w="0" w:type="auto"/>
                                      <w:tblLayout w:type="fixed"/>
                                      <w:tblLook w:val="06A0" w:firstRow="1" w:lastRow="0" w:firstColumn="1" w:lastColumn="0" w:noHBand="1" w:noVBand="1"/>
                                    </w:tblPr>
                                    <w:tblGrid>
                                      <w:gridCol w:w="7965"/>
                                    </w:tblGrid>
                                    <w:tr w:rsidR="3E0749F7" w:rsidTr="3E0749F7" w14:paraId="6FDCFBA3">
                                      <w:tc>
                                        <w:tcPr>
                                          <w:tcW w:w="7965" w:type="dxa"/>
                                          <w:tcMar/>
                                        </w:tcPr>
                                        <w:p w:rsidR="3E0749F7" w:rsidRDefault="3E0749F7" w14:paraId="70AA6571" w14:textId="1F242492">
                                          <w:hyperlink r:id="R4c7175e80f6f413e">
                                            <w:r w:rsidRPr="3E0749F7" w:rsidR="3E0749F7">
                                              <w:rPr>
                                                <w:rStyle w:val="Hyperlink"/>
                                                <w:rFonts w:ascii="Helvetica" w:hAnsi="Helvetica" w:eastAsia="Helvetica" w:cs="Helvetica"/>
                                                <w:strike w:val="0"/>
                                                <w:dstrike w:val="0"/>
                                                <w:sz w:val="22"/>
                                                <w:szCs w:val="22"/>
                                              </w:rPr>
                                              <w:t>Kun je meer inspiratie gebruiken? Zie meer video's</w:t>
                                            </w:r>
                                          </w:hyperlink>
                                        </w:p>
                                      </w:tc>
                                    </w:tr>
                                  </w:tbl>
                                  <w:p w:rsidR="3E0749F7" w:rsidRDefault="3E0749F7" w14:paraId="5FE040E1"/>
                                </w:tc>
                              </w:tr>
                            </w:tbl>
                            <w:p w:rsidR="3E0749F7" w:rsidRDefault="3E0749F7" w14:paraId="204A5A9E"/>
                          </w:tc>
                        </w:tr>
                      </w:tbl>
                      <w:p w:rsidR="3E0749F7" w:rsidRDefault="3E0749F7" w14:paraId="7ABEA085" w14:textId="2517DA69">
                        <w:r w:rsidRPr="3E0749F7" w:rsidR="3E0749F7">
                          <w:rPr>
                            <w:b w:val="1"/>
                            <w:bCs w:val="1"/>
                            <w:color w:val="EA307B"/>
                            <w:sz w:val="21"/>
                            <w:szCs w:val="21"/>
                          </w:rPr>
                          <w:t>Fijne Zomer!</w:t>
                        </w:r>
                      </w:p>
                      <w:p w:rsidR="3E0749F7" w:rsidRDefault="3E0749F7" w14:paraId="0B09DB8B" w14:textId="6E7B2168">
                        <w:r w:rsidRPr="3E0749F7" w:rsidR="3E0749F7">
                          <w:rPr>
                            <w:color w:val="414042"/>
                            <w:sz w:val="21"/>
                            <w:szCs w:val="21"/>
                          </w:rPr>
                          <w:t>Hartelijke groeten,</w:t>
                        </w:r>
                      </w:p>
                      <w:p w:rsidR="3E0749F7" w:rsidRDefault="3E0749F7" w14:paraId="6EFC1EA3" w14:textId="20B6B3DF">
                        <w:r w:rsidRPr="3E0749F7" w:rsidR="3E0749F7">
                          <w:rPr>
                            <w:color w:val="414042"/>
                            <w:sz w:val="21"/>
                            <w:szCs w:val="21"/>
                          </w:rPr>
                          <w:t xml:space="preserve">Fenna Janssen, </w:t>
                        </w:r>
                        <w:r>
                          <w:br/>
                        </w:r>
                        <w:r w:rsidRPr="3E0749F7" w:rsidR="3E0749F7">
                          <w:rPr>
                            <w:color w:val="414042"/>
                            <w:sz w:val="21"/>
                            <w:szCs w:val="21"/>
                          </w:rPr>
                          <w:t>namens de Emotie-eten de baas specialisten</w:t>
                        </w:r>
                        <w:r w:rsidRPr="3E0749F7" w:rsidR="3E0749F7">
                          <w:rPr>
                            <w:rFonts w:ascii="Calibri" w:hAnsi="Calibri" w:eastAsia="Calibri" w:cs="Calibri"/>
                            <w:color w:val="414042"/>
                            <w:sz w:val="21"/>
                            <w:szCs w:val="21"/>
                          </w:rPr>
                          <w:t>©</w:t>
                        </w:r>
                      </w:p>
                    </w:tc>
                  </w:tr>
                </w:tbl>
                <w:tbl>
                  <w:tblPr>
                    <w:tblStyle w:val="TableGrid"/>
                    <w:tblW w:w="0" w:type="auto"/>
                    <w:tblLayout w:type="fixed"/>
                    <w:tblLook w:val="06A0" w:firstRow="1" w:lastRow="0" w:firstColumn="1" w:lastColumn="0" w:noHBand="1" w:noVBand="1"/>
                  </w:tblPr>
                  <w:tblGrid>
                    <w:gridCol w:w="8595"/>
                  </w:tblGrid>
                  <w:tr w:rsidR="3E0749F7" w:rsidTr="3E0749F7" w14:paraId="49B195FC">
                    <w:tc>
                      <w:tcPr>
                        <w:tcW w:w="8595" w:type="dxa"/>
                        <w:tcMar/>
                      </w:tcPr>
                      <w:tbl>
                        <w:tblPr>
                          <w:tblStyle w:val="TableGrid"/>
                          <w:tblW w:w="0" w:type="auto"/>
                          <w:tblLayout w:type="fixed"/>
                          <w:tblLook w:val="06A0" w:firstRow="1" w:lastRow="0" w:firstColumn="1" w:lastColumn="0" w:noHBand="1" w:noVBand="1"/>
                        </w:tblPr>
                        <w:tblGrid>
                          <w:gridCol w:w="8385"/>
                        </w:tblGrid>
                        <w:tr w:rsidR="3E0749F7" w:rsidTr="3E0749F7" w14:paraId="5809691F">
                          <w:tc>
                            <w:tcPr>
                              <w:tcW w:w="8385" w:type="dxa"/>
                              <w:tcMar/>
                            </w:tcPr>
                            <w:tbl>
                              <w:tblPr>
                                <w:tblStyle w:val="TableGrid"/>
                                <w:tblW w:w="0" w:type="auto"/>
                                <w:tblLayout w:type="fixed"/>
                                <w:tblLook w:val="06A0" w:firstRow="1" w:lastRow="0" w:firstColumn="1" w:lastColumn="0" w:noHBand="1" w:noVBand="1"/>
                              </w:tblPr>
                              <w:tblGrid>
                                <w:gridCol w:w="8175"/>
                              </w:tblGrid>
                              <w:tr w:rsidR="3E0749F7" w:rsidTr="3E0749F7" w14:paraId="19BC667F">
                                <w:tc>
                                  <w:tcPr>
                                    <w:tcW w:w="8175" w:type="dxa"/>
                                    <w:tcMar/>
                                  </w:tcPr>
                                  <w:p w:rsidR="3E0749F7" w:rsidRDefault="3E0749F7" w14:paraId="2F9A73BC" w14:textId="28863A7D">
                                    <w:r w:rsidRPr="3E0749F7" w:rsidR="3E0749F7">
                                      <w:rPr>
                                        <w:sz w:val="12"/>
                                        <w:szCs w:val="12"/>
                                      </w:rPr>
                                      <w:t xml:space="preserve"> </w:t>
                                    </w:r>
                                  </w:p>
                                </w:tc>
                              </w:tr>
                            </w:tbl>
                            <w:p w:rsidR="3E0749F7" w:rsidRDefault="3E0749F7" w14:paraId="773F1248"/>
                          </w:tc>
                        </w:tr>
                      </w:tbl>
                      <w:tbl>
                        <w:tblPr>
                          <w:tblStyle w:val="TableGrid"/>
                          <w:tblW w:w="0" w:type="auto"/>
                          <w:tblLayout w:type="fixed"/>
                          <w:tblLook w:val="06A0" w:firstRow="1" w:lastRow="0" w:firstColumn="1" w:lastColumn="0" w:noHBand="1" w:noVBand="1"/>
                        </w:tblPr>
                        <w:tblGrid>
                          <w:gridCol w:w="8385"/>
                        </w:tblGrid>
                        <w:tr w:rsidR="3E0749F7" w:rsidTr="3E0749F7" w14:paraId="6EA97AFE">
                          <w:tc>
                            <w:tcPr>
                              <w:tcW w:w="8385" w:type="dxa"/>
                              <w:tcMar/>
                            </w:tcPr>
                            <w:p w:rsidR="3E0749F7" w:rsidP="3E0749F7" w:rsidRDefault="3E0749F7" w14:paraId="68F57A88" w14:textId="44F5CFC0">
                              <w:pPr>
                                <w:jc w:val="center"/>
                              </w:pPr>
                              <w:r>
                                <w:drawing>
                                  <wp:inline wp14:editId="4F839E11" wp14:anchorId="13CECD98">
                                    <wp:extent cx="5715000" cy="952500"/>
                                    <wp:effectExtent l="0" t="0" r="0" b="0"/>
                                    <wp:docPr id="896149067" name="" descr="Image" title=""/>
                                    <wp:cNvGraphicFramePr>
                                      <a:graphicFrameLocks noChangeAspect="1"/>
                                    </wp:cNvGraphicFramePr>
                                    <a:graphic>
                                      <a:graphicData uri="http://schemas.openxmlformats.org/drawingml/2006/picture">
                                        <pic:pic>
                                          <pic:nvPicPr>
                                            <pic:cNvPr id="0" name=""/>
                                            <pic:cNvPicPr/>
                                          </pic:nvPicPr>
                                          <pic:blipFill>
                                            <a:blip r:embed="R6b18e3b3036c4466">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3E0749F7" w:rsidRDefault="3E0749F7" w14:paraId="047E091B"/>
                    </w:tc>
                  </w:tr>
                </w:tbl>
                <w:p w:rsidR="3E0749F7" w:rsidRDefault="3E0749F7" w14:paraId="5396C0DF"/>
              </w:tc>
            </w:tr>
          </w:tbl>
          <w:p w:rsidR="3E0749F7" w:rsidRDefault="3E0749F7" w14:paraId="0E2A32ED"/>
        </w:tc>
      </w:tr>
    </w:tbl>
    <w:p xmlns:wp14="http://schemas.microsoft.com/office/word/2010/wordml" w:rsidP="3E0749F7" w14:paraId="5AD7EDE9" wp14:textId="426F3E82">
      <w:pPr>
        <w:spacing w:line="240" w:lineRule="exact"/>
        <w:jc w:val="center"/>
        <w:rPr>
          <w:rFonts w:ascii="Helvetica" w:hAnsi="Helvetica" w:eastAsia="Helvetica" w:cs="Helvetica"/>
          <w:b w:val="0"/>
          <w:bCs w:val="0"/>
          <w:i w:val="0"/>
          <w:iCs w:val="0"/>
          <w:noProof w:val="0"/>
          <w:sz w:val="18"/>
          <w:szCs w:val="18"/>
          <w:lang w:val="nl-NL"/>
        </w:rPr>
      </w:pPr>
      <w:bookmarkStart w:name="_GoBack" w:id="0"/>
      <w:bookmarkEnd w:id="0"/>
      <w:r>
        <w:br/>
      </w:r>
      <w:hyperlink r:id="R9ba8009c1f084471">
        <w:r w:rsidRPr="3E0749F7" w:rsidR="3E0749F7">
          <w:rPr>
            <w:rStyle w:val="Hyperlink"/>
            <w:rFonts w:ascii="Helvetica" w:hAnsi="Helvetica" w:eastAsia="Helvetica" w:cs="Helvetica"/>
            <w:b w:val="0"/>
            <w:bCs w:val="0"/>
            <w:i w:val="0"/>
            <w:iCs w:val="0"/>
            <w:noProof w:val="0"/>
            <w:sz w:val="18"/>
            <w:szCs w:val="18"/>
            <w:lang w:val="nl-NL"/>
          </w:rPr>
          <w:t>Unsubscribe</w:t>
        </w:r>
      </w:hyperlink>
      <w:r w:rsidRPr="3E0749F7" w:rsidR="3E0749F7">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f78000aca21b4db1">
        <w:r w:rsidRPr="3E0749F7" w:rsidR="3E0749F7">
          <w:rPr>
            <w:rStyle w:val="Hyperlink"/>
            <w:rFonts w:ascii="Helvetica" w:hAnsi="Helvetica" w:eastAsia="Helvetica" w:cs="Helvetica"/>
            <w:b w:val="0"/>
            <w:bCs w:val="0"/>
            <w:i w:val="0"/>
            <w:iCs w:val="0"/>
            <w:noProof w:val="0"/>
            <w:sz w:val="18"/>
            <w:szCs w:val="18"/>
            <w:lang w:val="nl-NL"/>
          </w:rPr>
          <w:t>Change Subscriber Options</w:t>
        </w:r>
        <w:r>
          <w:br/>
        </w:r>
      </w:hyperlink>
    </w:p>
    <w:p xmlns:wp14="http://schemas.microsoft.com/office/word/2010/wordml" w:rsidP="3E0749F7" w14:paraId="7B5CAEB5" wp14:textId="0F65E2E7">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5B6157E"/>
  <w15:docId w15:val="{e6f3693c-2201-4e7f-bda6-b6f8d691995d}"/>
  <w:rsids>
    <w:rsidRoot w:val="65B6157E"/>
    <w:rsid w:val="3E0749F7"/>
    <w:rsid w:val="65B6157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emotie-etendebaas.nl/emotie-eten-de-baas-specialisten/" TargetMode="External" Id="R5523763306634265" /><Relationship Type="http://schemas.openxmlformats.org/officeDocument/2006/relationships/hyperlink" Target="https://www.emotie-etendebaas.nl/blog/" TargetMode="External" Id="R4c7175e80f6f413e" /><Relationship Type="http://schemas.openxmlformats.org/officeDocument/2006/relationships/image" Target="/media/image.jpg" Id="R6b18e3b3036c4466" /><Relationship Type="http://schemas.openxmlformats.org/officeDocument/2006/relationships/hyperlink" Target="http://www.aweber.com/z/r/?ThisIsATestEmail" TargetMode="External" Id="R9ba8009c1f084471" /><Relationship Type="http://schemas.openxmlformats.org/officeDocument/2006/relationships/hyperlink" Target="http://www.aweber.com/z/r/?ThisIsATestEmail" TargetMode="External" Id="Rf78000aca21b4d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2020-11-18T13:47:46.6337623Z</dcterms:created>
  <dcterms:modified xsi:type="dcterms:W3CDTF">2020-11-18T13:48:12.5347780Z</dcterms:modified>
  <dc:creator>judith van gennip</dc:creator>
  <lastModifiedBy>judith van gennip</lastModifiedBy>
</coreProperties>
</file>